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D61" w:rsidRPr="007231A0" w:rsidRDefault="00F03D61" w:rsidP="00F03D61">
      <w:pPr>
        <w:pStyle w:val="ConsPlusNormal"/>
        <w:ind w:left="4536"/>
        <w:jc w:val="center"/>
        <w:rPr>
          <w:b w:val="0"/>
          <w:i w:val="0"/>
          <w:sz w:val="24"/>
          <w:szCs w:val="24"/>
        </w:rPr>
      </w:pPr>
      <w:r w:rsidRPr="007231A0">
        <w:rPr>
          <w:b w:val="0"/>
          <w:i w:val="0"/>
          <w:sz w:val="24"/>
          <w:szCs w:val="24"/>
        </w:rPr>
        <w:t xml:space="preserve">Приложение </w:t>
      </w:r>
      <w:r>
        <w:rPr>
          <w:b w:val="0"/>
          <w:i w:val="0"/>
          <w:sz w:val="24"/>
          <w:szCs w:val="24"/>
        </w:rPr>
        <w:t>5</w:t>
      </w:r>
    </w:p>
    <w:p w:rsidR="00F03D61" w:rsidRPr="007231A0" w:rsidRDefault="00F03D61" w:rsidP="00F03D61">
      <w:pPr>
        <w:pStyle w:val="ConsPlusNormal"/>
        <w:ind w:left="4395"/>
        <w:jc w:val="both"/>
        <w:rPr>
          <w:i w:val="0"/>
        </w:rPr>
      </w:pPr>
      <w:r w:rsidRPr="006A1A15">
        <w:rPr>
          <w:b w:val="0"/>
          <w:i w:val="0"/>
          <w:sz w:val="24"/>
          <w:szCs w:val="24"/>
        </w:rPr>
        <w:t>к Порядку применения бюджетной классификации</w:t>
      </w:r>
      <w:r>
        <w:rPr>
          <w:b w:val="0"/>
          <w:i w:val="0"/>
          <w:sz w:val="24"/>
          <w:szCs w:val="24"/>
        </w:rPr>
        <w:t xml:space="preserve"> </w:t>
      </w:r>
      <w:r w:rsidRPr="006A1A15">
        <w:rPr>
          <w:b w:val="0"/>
          <w:i w:val="0"/>
          <w:sz w:val="24"/>
          <w:szCs w:val="24"/>
        </w:rPr>
        <w:t>Российской Федерации в части, относящейся</w:t>
      </w:r>
      <w:r>
        <w:rPr>
          <w:b w:val="0"/>
          <w:i w:val="0"/>
          <w:sz w:val="24"/>
          <w:szCs w:val="24"/>
        </w:rPr>
        <w:t xml:space="preserve"> </w:t>
      </w:r>
      <w:r w:rsidRPr="006A1A15">
        <w:rPr>
          <w:b w:val="0"/>
          <w:i w:val="0"/>
          <w:sz w:val="24"/>
          <w:szCs w:val="24"/>
        </w:rPr>
        <w:t>к бюджету муниципального образования</w:t>
      </w:r>
      <w:r>
        <w:rPr>
          <w:b w:val="0"/>
          <w:i w:val="0"/>
          <w:sz w:val="24"/>
          <w:szCs w:val="24"/>
        </w:rPr>
        <w:t xml:space="preserve"> </w:t>
      </w:r>
      <w:r w:rsidRPr="006A1A15">
        <w:rPr>
          <w:b w:val="0"/>
          <w:i w:val="0"/>
          <w:sz w:val="24"/>
          <w:szCs w:val="24"/>
        </w:rPr>
        <w:t>«</w:t>
      </w:r>
      <w:r>
        <w:rPr>
          <w:b w:val="0"/>
          <w:i w:val="0"/>
          <w:sz w:val="24"/>
          <w:szCs w:val="24"/>
        </w:rPr>
        <w:t>Котельское</w:t>
      </w:r>
      <w:r w:rsidRPr="006A1A15">
        <w:rPr>
          <w:b w:val="0"/>
          <w:i w:val="0"/>
          <w:sz w:val="24"/>
          <w:szCs w:val="24"/>
        </w:rPr>
        <w:t xml:space="preserve"> сельское поселение»</w:t>
      </w:r>
      <w:r>
        <w:rPr>
          <w:b w:val="0"/>
          <w:i w:val="0"/>
          <w:sz w:val="24"/>
          <w:szCs w:val="24"/>
        </w:rPr>
        <w:t xml:space="preserve"> </w:t>
      </w:r>
      <w:r w:rsidRPr="006A1A15">
        <w:rPr>
          <w:b w:val="0"/>
          <w:i w:val="0"/>
          <w:sz w:val="24"/>
          <w:szCs w:val="24"/>
        </w:rPr>
        <w:t>Кингисеппск</w:t>
      </w:r>
      <w:r>
        <w:rPr>
          <w:b w:val="0"/>
          <w:i w:val="0"/>
          <w:sz w:val="24"/>
          <w:szCs w:val="24"/>
        </w:rPr>
        <w:t>ого</w:t>
      </w:r>
      <w:r w:rsidRPr="006A1A15">
        <w:rPr>
          <w:b w:val="0"/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 xml:space="preserve"> </w:t>
      </w:r>
      <w:r w:rsidRPr="006A1A15">
        <w:rPr>
          <w:b w:val="0"/>
          <w:i w:val="0"/>
          <w:sz w:val="24"/>
          <w:szCs w:val="24"/>
        </w:rPr>
        <w:t>муниципальн</w:t>
      </w:r>
      <w:r>
        <w:rPr>
          <w:b w:val="0"/>
          <w:i w:val="0"/>
          <w:sz w:val="24"/>
          <w:szCs w:val="24"/>
        </w:rPr>
        <w:t>ого</w:t>
      </w:r>
      <w:r w:rsidRPr="006A1A15">
        <w:rPr>
          <w:b w:val="0"/>
          <w:i w:val="0"/>
          <w:sz w:val="24"/>
          <w:szCs w:val="24"/>
        </w:rPr>
        <w:t xml:space="preserve"> район</w:t>
      </w:r>
      <w:r>
        <w:rPr>
          <w:b w:val="0"/>
          <w:i w:val="0"/>
          <w:sz w:val="24"/>
          <w:szCs w:val="24"/>
        </w:rPr>
        <w:t xml:space="preserve">а </w:t>
      </w:r>
      <w:r w:rsidRPr="006A1A15">
        <w:rPr>
          <w:b w:val="0"/>
          <w:i w:val="0"/>
          <w:sz w:val="24"/>
          <w:szCs w:val="24"/>
        </w:rPr>
        <w:t>Ленинградской области</w:t>
      </w:r>
      <w:r>
        <w:rPr>
          <w:b w:val="0"/>
          <w:i w:val="0"/>
          <w:sz w:val="24"/>
          <w:szCs w:val="24"/>
        </w:rPr>
        <w:t xml:space="preserve">, их структуру и принципы назначения, применения дополнительных кодов бюджетной классификации утвержденному приказом комитета финансов от   </w:t>
      </w:r>
      <w:r w:rsidR="00AF112A">
        <w:rPr>
          <w:b w:val="0"/>
          <w:i w:val="0"/>
          <w:sz w:val="24"/>
          <w:szCs w:val="24"/>
        </w:rPr>
        <w:t>01.11.2019</w:t>
      </w:r>
      <w:r>
        <w:rPr>
          <w:b w:val="0"/>
          <w:i w:val="0"/>
          <w:sz w:val="24"/>
          <w:szCs w:val="24"/>
        </w:rPr>
        <w:t xml:space="preserve">   № </w:t>
      </w:r>
      <w:r w:rsidR="00AF112A">
        <w:rPr>
          <w:b w:val="0"/>
          <w:i w:val="0"/>
          <w:sz w:val="24"/>
          <w:szCs w:val="24"/>
        </w:rPr>
        <w:t>87</w:t>
      </w:r>
      <w:bookmarkStart w:id="0" w:name="_GoBack"/>
      <w:bookmarkEnd w:id="0"/>
      <w:permStart w:id="132208969" w:edGrp="everyone"/>
      <w:permEnd w:id="132208969"/>
      <w:r>
        <w:rPr>
          <w:b w:val="0"/>
          <w:i w:val="0"/>
          <w:sz w:val="24"/>
          <w:szCs w:val="24"/>
        </w:rPr>
        <w:t xml:space="preserve"> </w:t>
      </w:r>
    </w:p>
    <w:p w:rsidR="00F03D61" w:rsidRPr="007231A0" w:rsidRDefault="00F03D61" w:rsidP="00F03D61">
      <w:pPr>
        <w:pStyle w:val="ConsPlusNormal"/>
        <w:ind w:left="709"/>
        <w:jc w:val="right"/>
        <w:rPr>
          <w:b w:val="0"/>
          <w:i w:val="0"/>
          <w:sz w:val="24"/>
          <w:szCs w:val="24"/>
        </w:rPr>
      </w:pPr>
    </w:p>
    <w:p w:rsidR="00F03D61" w:rsidRPr="007231A0" w:rsidRDefault="00F03D61" w:rsidP="00F03D61">
      <w:pPr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D61" w:rsidRDefault="00F03D61" w:rsidP="00F03D61">
      <w:pPr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D61" w:rsidRDefault="00F03D61" w:rsidP="00F03D61">
      <w:pPr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кодов целей</w:t>
      </w:r>
    </w:p>
    <w:p w:rsidR="00F03D61" w:rsidRDefault="00F03D61" w:rsidP="00F03D61">
      <w:pPr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D61" w:rsidRPr="007231A0" w:rsidRDefault="00F03D61" w:rsidP="00F03D61">
      <w:pPr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94" w:type="dxa"/>
        <w:tblInd w:w="8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17"/>
        <w:gridCol w:w="1677"/>
      </w:tblGrid>
      <w:tr w:rsidR="00F03D61" w:rsidRPr="007231A0" w:rsidTr="008C0566">
        <w:trPr>
          <w:trHeight w:val="559"/>
        </w:trPr>
        <w:tc>
          <w:tcPr>
            <w:tcW w:w="7817" w:type="dxa"/>
            <w:vAlign w:val="center"/>
          </w:tcPr>
          <w:p w:rsidR="00F03D61" w:rsidRPr="007231A0" w:rsidRDefault="00F03D61" w:rsidP="008C0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кода</w:t>
            </w:r>
          </w:p>
        </w:tc>
        <w:tc>
          <w:tcPr>
            <w:tcW w:w="1677" w:type="dxa"/>
            <w:vAlign w:val="center"/>
          </w:tcPr>
          <w:p w:rsidR="00F03D61" w:rsidRPr="007231A0" w:rsidRDefault="00F03D61" w:rsidP="008C0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 цели</w:t>
            </w:r>
          </w:p>
        </w:tc>
      </w:tr>
      <w:tr w:rsidR="00F03D61" w:rsidRPr="007231A0" w:rsidTr="008C0566">
        <w:trPr>
          <w:trHeight w:val="559"/>
        </w:trPr>
        <w:tc>
          <w:tcPr>
            <w:tcW w:w="7817" w:type="dxa"/>
            <w:vAlign w:val="center"/>
          </w:tcPr>
          <w:p w:rsidR="00F03D61" w:rsidRPr="007231A0" w:rsidRDefault="00F03D61" w:rsidP="008C0566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sz w:val="28"/>
                <w:szCs w:val="28"/>
              </w:rPr>
              <w:t>Осуществление полномочий по формированию, исполнению и кассовому обслуживанию бюджета поселения</w:t>
            </w:r>
          </w:p>
        </w:tc>
        <w:tc>
          <w:tcPr>
            <w:tcW w:w="1677" w:type="dxa"/>
            <w:vAlign w:val="center"/>
          </w:tcPr>
          <w:p w:rsidR="00F03D61" w:rsidRPr="007231A0" w:rsidRDefault="00F03D61" w:rsidP="008C05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b/>
                <w:sz w:val="28"/>
                <w:szCs w:val="28"/>
              </w:rPr>
              <w:t>301</w:t>
            </w:r>
          </w:p>
        </w:tc>
      </w:tr>
      <w:tr w:rsidR="00F03D61" w:rsidRPr="007231A0" w:rsidTr="008C0566">
        <w:trPr>
          <w:trHeight w:val="425"/>
        </w:trPr>
        <w:tc>
          <w:tcPr>
            <w:tcW w:w="7817" w:type="dxa"/>
            <w:vAlign w:val="center"/>
          </w:tcPr>
          <w:p w:rsidR="00F03D61" w:rsidRPr="007231A0" w:rsidRDefault="00F03D61" w:rsidP="008C0566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sz w:val="28"/>
                <w:szCs w:val="28"/>
              </w:rPr>
              <w:t>Осуществление полномочий по внешнему муниципальному финансовому контролю</w:t>
            </w:r>
          </w:p>
        </w:tc>
        <w:tc>
          <w:tcPr>
            <w:tcW w:w="1677" w:type="dxa"/>
            <w:vAlign w:val="center"/>
          </w:tcPr>
          <w:p w:rsidR="00F03D61" w:rsidRPr="007231A0" w:rsidRDefault="00F03D61" w:rsidP="008C05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b/>
                <w:sz w:val="28"/>
                <w:szCs w:val="28"/>
              </w:rPr>
              <w:t>302</w:t>
            </w:r>
          </w:p>
        </w:tc>
      </w:tr>
      <w:tr w:rsidR="00F03D61" w:rsidRPr="007231A0" w:rsidTr="008C0566">
        <w:trPr>
          <w:trHeight w:val="425"/>
        </w:trPr>
        <w:tc>
          <w:tcPr>
            <w:tcW w:w="7817" w:type="dxa"/>
            <w:vAlign w:val="center"/>
          </w:tcPr>
          <w:p w:rsidR="00F03D61" w:rsidRPr="007231A0" w:rsidRDefault="00F03D61" w:rsidP="008C0566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sz w:val="28"/>
                <w:szCs w:val="28"/>
              </w:rPr>
              <w:t>Осуществление полномочий по решению вопросов местного значения, связанных с исполнением частичных функций по ст.51 ЖК РФ</w:t>
            </w:r>
          </w:p>
        </w:tc>
        <w:tc>
          <w:tcPr>
            <w:tcW w:w="1677" w:type="dxa"/>
            <w:vAlign w:val="center"/>
          </w:tcPr>
          <w:p w:rsidR="00F03D61" w:rsidRPr="007231A0" w:rsidRDefault="00F03D61" w:rsidP="008C05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b/>
                <w:sz w:val="28"/>
                <w:szCs w:val="28"/>
              </w:rPr>
              <w:t>304</w:t>
            </w:r>
          </w:p>
        </w:tc>
      </w:tr>
      <w:tr w:rsidR="00F03D61" w:rsidRPr="007231A0" w:rsidTr="008C0566">
        <w:trPr>
          <w:trHeight w:val="425"/>
        </w:trPr>
        <w:tc>
          <w:tcPr>
            <w:tcW w:w="7817" w:type="dxa"/>
            <w:vAlign w:val="center"/>
          </w:tcPr>
          <w:p w:rsidR="00F03D61" w:rsidRPr="007231A0" w:rsidRDefault="00F03D61" w:rsidP="008C0566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sz w:val="28"/>
                <w:szCs w:val="28"/>
              </w:rPr>
              <w:t xml:space="preserve">Дорожный фонд муниципального образования </w:t>
            </w:r>
          </w:p>
          <w:p w:rsidR="00F03D61" w:rsidRPr="007231A0" w:rsidRDefault="00F03D61" w:rsidP="008C0566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Котельское</w:t>
            </w:r>
            <w:r w:rsidRPr="007231A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поселение»</w:t>
            </w:r>
          </w:p>
        </w:tc>
        <w:tc>
          <w:tcPr>
            <w:tcW w:w="1677" w:type="dxa"/>
            <w:vAlign w:val="center"/>
          </w:tcPr>
          <w:p w:rsidR="00F03D61" w:rsidRPr="007231A0" w:rsidRDefault="00F03D61" w:rsidP="008C05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b/>
                <w:sz w:val="28"/>
                <w:szCs w:val="28"/>
              </w:rPr>
              <w:t>321</w:t>
            </w:r>
          </w:p>
        </w:tc>
      </w:tr>
    </w:tbl>
    <w:p w:rsidR="00F03D61" w:rsidRPr="007231A0" w:rsidRDefault="00F03D61" w:rsidP="00F03D61">
      <w:pPr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3D61" w:rsidRDefault="00F03D61" w:rsidP="00F03D61">
      <w:pPr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3D61" w:rsidRDefault="00F03D61" w:rsidP="00F03D61">
      <w:pPr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115F" w:rsidRDefault="00AF112A"/>
    <w:sectPr w:rsidR="00671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pMAO/6St32sGYd7wWjo2iNGTLw0=" w:salt="Es8pBM0SFhWscATh0PWbN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D61"/>
    <w:rsid w:val="001A0EA2"/>
    <w:rsid w:val="00A60907"/>
    <w:rsid w:val="00AF112A"/>
    <w:rsid w:val="00CD6E0E"/>
    <w:rsid w:val="00F0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D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3D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D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3D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706</Characters>
  <Application>Microsoft Office Word</Application>
  <DocSecurity>8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Довольный пользователь Microsoft Office</dc:creator>
  <cp:lastModifiedBy>1</cp:lastModifiedBy>
  <cp:revision>3</cp:revision>
  <cp:lastPrinted>2020-01-14T08:17:00Z</cp:lastPrinted>
  <dcterms:created xsi:type="dcterms:W3CDTF">2019-11-07T09:09:00Z</dcterms:created>
  <dcterms:modified xsi:type="dcterms:W3CDTF">2020-01-14T08:17:00Z</dcterms:modified>
</cp:coreProperties>
</file>